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8C" w:rsidRP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r w:rsidRPr="006B218C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fldChar w:fldCharType="begin"/>
      </w:r>
      <w:r w:rsidRPr="006B218C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instrText xml:space="preserve"> HYPERLINK "http://nordparus29.ru/wp-content/uploads/2015/06/%D0%9F%D0%B5%D1%80%D0%B5%D1%87%D0%B5%D0%BD%D1%8C-%D0%BF%D1%80%D0%BE%D0%B3%D1%80%D0%B0%D0%BC%D0%BC-%D0%94%D0%AE%D0%A1%D0%A8-%D0%BD%D0%B0-2017-2018-%D1%83.%D0%B3..pdf" </w:instrText>
      </w:r>
      <w:r w:rsidRPr="006B218C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fldChar w:fldCharType="separate"/>
      </w:r>
      <w:r w:rsidRPr="006B218C">
        <w:rPr>
          <w:rFonts w:ascii="inherit" w:eastAsia="Times New Roman" w:hAnsi="inherit" w:cs="Times New Roman"/>
          <w:color w:val="666666"/>
          <w:sz w:val="21"/>
          <w:u w:val="single"/>
          <w:lang w:eastAsia="ru-RU"/>
        </w:rPr>
        <w:t xml:space="preserve">Перечень программ ДЮСШ на 2017-2018 </w:t>
      </w:r>
      <w:proofErr w:type="spellStart"/>
      <w:r w:rsidRPr="006B218C">
        <w:rPr>
          <w:rFonts w:ascii="inherit" w:eastAsia="Times New Roman" w:hAnsi="inherit" w:cs="Times New Roman"/>
          <w:color w:val="666666"/>
          <w:sz w:val="21"/>
          <w:u w:val="single"/>
          <w:lang w:eastAsia="ru-RU"/>
        </w:rPr>
        <w:t>у.г</w:t>
      </w:r>
      <w:proofErr w:type="spellEnd"/>
      <w:r w:rsidRPr="006B218C">
        <w:rPr>
          <w:rFonts w:ascii="inherit" w:eastAsia="Times New Roman" w:hAnsi="inherit" w:cs="Times New Roman"/>
          <w:color w:val="666666"/>
          <w:sz w:val="21"/>
          <w:u w:val="single"/>
          <w:lang w:eastAsia="ru-RU"/>
        </w:rPr>
        <w:t>.</w:t>
      </w:r>
      <w:r w:rsidRPr="006B218C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fldChar w:fldCharType="end"/>
      </w:r>
      <w:r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– ПЕРЕДВИНУТЬ СНИЗУ ВВЕРХ</w:t>
      </w:r>
    </w:p>
    <w:p w:rsidR="006B218C" w:rsidRP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5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Положение о порядке приема, перевода и отчисления учащихся ДЮСШ</w:t>
        </w:r>
      </w:hyperlink>
      <w:r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– ПРИКРЕПИЛА К ПИСЬМУ</w:t>
      </w:r>
    </w:p>
    <w:p w:rsid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6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Положение о приемной и апелляционной комиссиях ДЮСШ</w:t>
        </w:r>
      </w:hyperlink>
      <w:r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– ПЕРЕДВИНУТЬ СНИЗУ ВВЕРХ</w:t>
      </w:r>
    </w:p>
    <w:p w:rsid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7" w:tgtFrame="_blank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Приложение 1 к Договору «Рекомендуемая одежда для занятий парусным спортом»</w:t>
        </w:r>
      </w:hyperlink>
      <w:r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– ПЕРЕДВИНУТЬ СНИЗУ ВВЕРХ</w:t>
      </w:r>
    </w:p>
    <w:p w:rsidR="006B218C" w:rsidRP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8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Списки детей, поступивших в спортивно-оздоровительные группы в сентябре 2017 года</w:t>
        </w:r>
      </w:hyperlink>
      <w:r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- УДАЛЯЕМ</w:t>
      </w:r>
    </w:p>
    <w:p w:rsidR="006B218C" w:rsidRPr="006B218C" w:rsidRDefault="006B218C" w:rsidP="006B218C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21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ПЛАНИРУЕТСЯ   ПРИЕМ </w:t>
      </w:r>
      <w:r w:rsidRPr="006B218C">
        <w:rPr>
          <w:rFonts w:ascii="Times New Roman" w:hAnsi="Times New Roman" w:cs="Times New Roman"/>
          <w:b/>
          <w:sz w:val="40"/>
          <w:szCs w:val="40"/>
        </w:rPr>
        <w:t>детей для занятий в 2018 учебном году</w:t>
      </w:r>
    </w:p>
    <w:p w:rsidR="006B218C" w:rsidRPr="006B218C" w:rsidRDefault="006B218C" w:rsidP="006B21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218C" w:rsidRPr="006B218C" w:rsidRDefault="006B218C" w:rsidP="006B2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18C">
        <w:rPr>
          <w:rFonts w:ascii="Times New Roman" w:hAnsi="Times New Roman" w:cs="Times New Roman"/>
          <w:sz w:val="28"/>
          <w:szCs w:val="28"/>
        </w:rPr>
        <w:t xml:space="preserve">по </w:t>
      </w:r>
      <w:r w:rsidRPr="006B218C">
        <w:rPr>
          <w:rFonts w:ascii="Times New Roman" w:hAnsi="Times New Roman" w:cs="Times New Roman"/>
          <w:b/>
          <w:sz w:val="28"/>
          <w:szCs w:val="28"/>
        </w:rPr>
        <w:t>«</w:t>
      </w:r>
      <w:r w:rsidRPr="006B218C">
        <w:rPr>
          <w:rStyle w:val="1"/>
          <w:rFonts w:ascii="Times New Roman" w:hAnsi="Times New Roman" w:cs="Times New Roman"/>
          <w:b/>
          <w:sz w:val="28"/>
          <w:szCs w:val="28"/>
        </w:rPr>
        <w:t>Дополнительной</w:t>
      </w:r>
      <w:r w:rsidRPr="006B218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B218C">
        <w:rPr>
          <w:rStyle w:val="1"/>
          <w:rFonts w:ascii="Times New Roman" w:hAnsi="Times New Roman" w:cs="Times New Roman"/>
          <w:b/>
          <w:sz w:val="28"/>
          <w:szCs w:val="28"/>
        </w:rPr>
        <w:t>общеобразовательной предпрофессиональной программе по парусному спорту»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B218C">
        <w:rPr>
          <w:rFonts w:ascii="Times New Roman" w:eastAsiaTheme="minorEastAsia" w:hAnsi="Times New Roman" w:cs="Times New Roman"/>
          <w:sz w:val="28"/>
          <w:szCs w:val="28"/>
        </w:rPr>
        <w:t>- дети 9-15 лет.</w:t>
      </w:r>
    </w:p>
    <w:p w:rsidR="006B218C" w:rsidRPr="006B218C" w:rsidRDefault="006B218C" w:rsidP="006B21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18C">
        <w:rPr>
          <w:rFonts w:ascii="Times New Roman" w:eastAsiaTheme="minorEastAsia" w:hAnsi="Times New Roman" w:cs="Times New Roman"/>
          <w:sz w:val="28"/>
          <w:szCs w:val="28"/>
        </w:rPr>
        <w:t>- количество бюджетных мест:</w:t>
      </w:r>
      <w:r w:rsidRPr="006B218C">
        <w:rPr>
          <w:rFonts w:ascii="Times New Roman" w:hAnsi="Times New Roman" w:cs="Times New Roman"/>
          <w:sz w:val="32"/>
          <w:szCs w:val="32"/>
        </w:rPr>
        <w:t xml:space="preserve"> 15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B218C">
        <w:rPr>
          <w:rFonts w:ascii="Times New Roman" w:eastAsiaTheme="minorEastAsia" w:hAnsi="Times New Roman" w:cs="Times New Roman"/>
          <w:sz w:val="28"/>
          <w:szCs w:val="28"/>
        </w:rPr>
        <w:t xml:space="preserve">- сроки приема документов: с 01 по 15 декабря 2017 года 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B218C">
        <w:rPr>
          <w:rFonts w:ascii="Times New Roman" w:eastAsiaTheme="minorEastAsia" w:hAnsi="Times New Roman" w:cs="Times New Roman"/>
          <w:sz w:val="28"/>
          <w:szCs w:val="28"/>
        </w:rPr>
        <w:t xml:space="preserve">- формы отбора </w:t>
      </w:r>
      <w:proofErr w:type="gramStart"/>
      <w:r w:rsidRPr="006B218C">
        <w:rPr>
          <w:rFonts w:ascii="Times New Roman" w:eastAsiaTheme="minorEastAsia" w:hAnsi="Times New Roman" w:cs="Times New Roman"/>
          <w:sz w:val="28"/>
          <w:szCs w:val="28"/>
        </w:rPr>
        <w:t>поступающих</w:t>
      </w:r>
      <w:proofErr w:type="gramEnd"/>
      <w:r w:rsidRPr="006B218C">
        <w:rPr>
          <w:rFonts w:ascii="Times New Roman" w:eastAsiaTheme="minorEastAsia" w:hAnsi="Times New Roman" w:cs="Times New Roman"/>
          <w:sz w:val="28"/>
          <w:szCs w:val="28"/>
        </w:rPr>
        <w:t>: индивидуальный отбор (приемный тест по общефизической подготовке).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B218C">
        <w:rPr>
          <w:rFonts w:ascii="Times New Roman" w:hAnsi="Times New Roman" w:cs="Times New Roman"/>
          <w:b/>
          <w:sz w:val="28"/>
          <w:szCs w:val="28"/>
        </w:rPr>
        <w:t>Занятия начинаются с 09 января 2018г.</w:t>
      </w:r>
    </w:p>
    <w:p w:rsidR="006B218C" w:rsidRPr="006B218C" w:rsidRDefault="006B218C" w:rsidP="006B2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18C" w:rsidRPr="006B218C" w:rsidRDefault="006B218C" w:rsidP="006B2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18C">
        <w:rPr>
          <w:rFonts w:ascii="Times New Roman" w:hAnsi="Times New Roman" w:cs="Times New Roman"/>
          <w:b/>
        </w:rPr>
        <w:t xml:space="preserve">Информация для </w:t>
      </w:r>
      <w:proofErr w:type="gramStart"/>
      <w:r w:rsidRPr="006B218C">
        <w:rPr>
          <w:rFonts w:ascii="Times New Roman" w:hAnsi="Times New Roman" w:cs="Times New Roman"/>
          <w:b/>
        </w:rPr>
        <w:t>поступающих</w:t>
      </w:r>
      <w:proofErr w:type="gramEnd"/>
    </w:p>
    <w:p w:rsidR="006B218C" w:rsidRPr="006B218C" w:rsidRDefault="006B218C" w:rsidP="006B218C">
      <w:pPr>
        <w:spacing w:after="0" w:line="240" w:lineRule="auto"/>
        <w:ind w:left="-142" w:right="-284"/>
        <w:jc w:val="center"/>
        <w:rPr>
          <w:rStyle w:val="1"/>
          <w:rFonts w:ascii="Times New Roman" w:hAnsi="Times New Roman" w:cs="Times New Roman"/>
          <w:b/>
        </w:rPr>
      </w:pPr>
      <w:r w:rsidRPr="006B218C">
        <w:rPr>
          <w:rFonts w:ascii="Times New Roman" w:hAnsi="Times New Roman" w:cs="Times New Roman"/>
          <w:b/>
        </w:rPr>
        <w:t>на «</w:t>
      </w:r>
      <w:r w:rsidRPr="006B218C">
        <w:rPr>
          <w:rStyle w:val="1"/>
          <w:rFonts w:ascii="Times New Roman" w:hAnsi="Times New Roman" w:cs="Times New Roman"/>
          <w:b/>
        </w:rPr>
        <w:t>Дополнительную общеобразовательную предпрофессиональную программу по парусному спорту»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  <w:u w:val="single"/>
        </w:rPr>
        <w:t>документы для поступления</w:t>
      </w:r>
      <w:r w:rsidRPr="006B218C">
        <w:rPr>
          <w:rFonts w:ascii="Times New Roman" w:eastAsiaTheme="minorEastAsia" w:hAnsi="Times New Roman" w:cs="Times New Roman"/>
        </w:rPr>
        <w:t>: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>1). Заявление</w:t>
      </w:r>
    </w:p>
    <w:p w:rsidR="006B218C" w:rsidRPr="006B218C" w:rsidRDefault="006B218C" w:rsidP="006B218C">
      <w:pPr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>2). М</w:t>
      </w:r>
      <w:r w:rsidRPr="006B218C">
        <w:rPr>
          <w:rFonts w:ascii="Times New Roman" w:hAnsi="Times New Roman" w:cs="Times New Roman"/>
        </w:rPr>
        <w:t xml:space="preserve">едицинское заключение о состоянии здоровья ребенка, разрешающее заниматься </w:t>
      </w:r>
      <w:r w:rsidRPr="006B218C">
        <w:rPr>
          <w:rFonts w:ascii="Times New Roman" w:hAnsi="Times New Roman" w:cs="Times New Roman"/>
          <w:b/>
        </w:rPr>
        <w:t>парусным спортом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>3). Договор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>4). Копия свидетельства о рождении (паспорт) ребенка.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>5) Фото цветное 3х4 (1 штука).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B218C">
        <w:rPr>
          <w:rFonts w:ascii="Times New Roman" w:eastAsiaTheme="minorEastAsia" w:hAnsi="Times New Roman" w:cs="Times New Roman"/>
          <w:b/>
        </w:rPr>
        <w:t>ВАЖНО!!!!!!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B218C">
        <w:rPr>
          <w:rFonts w:ascii="Times New Roman" w:eastAsiaTheme="minorEastAsia" w:hAnsi="Times New Roman" w:cs="Times New Roman"/>
        </w:rPr>
        <w:t>6). Прохождение углубленного медицинского осмотра в ГБУЗ «</w:t>
      </w:r>
      <w:proofErr w:type="spellStart"/>
      <w:r w:rsidRPr="006B218C">
        <w:rPr>
          <w:rFonts w:ascii="Times New Roman" w:eastAsiaTheme="minorEastAsia" w:hAnsi="Times New Roman" w:cs="Times New Roman"/>
        </w:rPr>
        <w:t>АЦЛФиСМ</w:t>
      </w:r>
      <w:proofErr w:type="spellEnd"/>
      <w:r w:rsidRPr="006B218C">
        <w:rPr>
          <w:rFonts w:ascii="Times New Roman" w:eastAsiaTheme="minorEastAsia" w:hAnsi="Times New Roman" w:cs="Times New Roman"/>
        </w:rPr>
        <w:t>»</w:t>
      </w:r>
      <w:r w:rsidRPr="006B218C">
        <w:rPr>
          <w:rFonts w:ascii="Times New Roman" w:eastAsiaTheme="minorEastAsia" w:hAnsi="Times New Roman" w:cs="Times New Roman"/>
          <w:b/>
        </w:rPr>
        <w:t xml:space="preserve">, </w:t>
      </w:r>
      <w:r w:rsidRPr="006B218C">
        <w:rPr>
          <w:rFonts w:ascii="Times New Roman" w:eastAsiaTheme="minorEastAsia" w:hAnsi="Times New Roman" w:cs="Times New Roman"/>
        </w:rPr>
        <w:t>регистратура 41-06-06, ул. Холмогорская, д.16, корп.2).</w:t>
      </w:r>
    </w:p>
    <w:p w:rsidR="006B218C" w:rsidRPr="006B218C" w:rsidRDefault="006B218C" w:rsidP="006B218C">
      <w:pPr>
        <w:pStyle w:val="a5"/>
        <w:spacing w:after="0" w:line="240" w:lineRule="auto"/>
        <w:ind w:left="426" w:hanging="426"/>
        <w:rPr>
          <w:rFonts w:ascii="Times New Roman" w:eastAsiaTheme="minorEastAsia" w:hAnsi="Times New Roman" w:cs="Times New Roman"/>
          <w:b/>
        </w:rPr>
      </w:pPr>
      <w:r w:rsidRPr="006B218C">
        <w:rPr>
          <w:rFonts w:ascii="Times New Roman" w:eastAsiaTheme="minorEastAsia" w:hAnsi="Times New Roman" w:cs="Times New Roman"/>
          <w:b/>
        </w:rPr>
        <w:t xml:space="preserve">При себе иметь: </w:t>
      </w:r>
    </w:p>
    <w:p w:rsidR="006B218C" w:rsidRPr="006B218C" w:rsidRDefault="006B218C" w:rsidP="006B218C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>Полис обязательного медицинского страхования;</w:t>
      </w:r>
    </w:p>
    <w:p w:rsidR="006B218C" w:rsidRPr="006B218C" w:rsidRDefault="006B218C" w:rsidP="006B218C">
      <w:pPr>
        <w:pStyle w:val="a5"/>
        <w:numPr>
          <w:ilvl w:val="0"/>
          <w:numId w:val="1"/>
        </w:numPr>
        <w:spacing w:after="0" w:line="240" w:lineRule="auto"/>
        <w:ind w:left="426" w:right="-284" w:hanging="426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  <w:b/>
        </w:rPr>
        <w:t xml:space="preserve">Выписку из амбулаторной карты </w:t>
      </w:r>
      <w:r w:rsidRPr="006B218C">
        <w:rPr>
          <w:rFonts w:ascii="Times New Roman" w:eastAsiaTheme="minorEastAsia" w:hAnsi="Times New Roman" w:cs="Times New Roman"/>
        </w:rPr>
        <w:t>с указанием группы здоровья и группы по физкультуре, «Д» наблюдение (взять у педиатра);</w:t>
      </w:r>
    </w:p>
    <w:p w:rsidR="006B218C" w:rsidRPr="006B218C" w:rsidRDefault="006B218C" w:rsidP="006B218C">
      <w:pPr>
        <w:pStyle w:val="a5"/>
        <w:numPr>
          <w:ilvl w:val="0"/>
          <w:numId w:val="1"/>
        </w:numPr>
        <w:spacing w:after="0" w:line="240" w:lineRule="auto"/>
        <w:ind w:left="426" w:right="-284" w:hanging="426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>Баночку с мочой;</w:t>
      </w:r>
    </w:p>
    <w:p w:rsidR="006B218C" w:rsidRPr="006B218C" w:rsidRDefault="006B218C" w:rsidP="006B218C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>Сменную обувь.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 xml:space="preserve">7) Тестирование по общей физической подготовке для поступающих </w:t>
      </w:r>
      <w:r w:rsidRPr="006B218C">
        <w:rPr>
          <w:rFonts w:ascii="Times New Roman" w:eastAsiaTheme="minorEastAsia" w:hAnsi="Times New Roman" w:cs="Times New Roman"/>
          <w:b/>
        </w:rPr>
        <w:t>(о дате и месте тестирования сообщат при подаче заявлений</w:t>
      </w:r>
      <w:r w:rsidRPr="006B218C">
        <w:rPr>
          <w:rFonts w:ascii="Times New Roman" w:eastAsiaTheme="minorEastAsia" w:hAnsi="Times New Roman" w:cs="Times New Roman"/>
        </w:rPr>
        <w:t>).</w:t>
      </w:r>
    </w:p>
    <w:p w:rsidR="006B218C" w:rsidRPr="006B218C" w:rsidRDefault="006B218C" w:rsidP="006B218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B218C">
        <w:rPr>
          <w:rFonts w:ascii="Times New Roman" w:eastAsiaTheme="minorEastAsia" w:hAnsi="Times New Roman" w:cs="Times New Roman"/>
          <w:b/>
        </w:rPr>
        <w:t xml:space="preserve">При себе иметь: </w:t>
      </w:r>
    </w:p>
    <w:p w:rsidR="006B218C" w:rsidRPr="006B218C" w:rsidRDefault="006B218C" w:rsidP="006B218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>Справку о прохождении углубленного медицинского осмотра (взять в ГБУЗ «</w:t>
      </w:r>
      <w:proofErr w:type="spellStart"/>
      <w:r w:rsidRPr="006B218C">
        <w:rPr>
          <w:rFonts w:ascii="Times New Roman" w:eastAsiaTheme="minorEastAsia" w:hAnsi="Times New Roman" w:cs="Times New Roman"/>
        </w:rPr>
        <w:t>АЦЛФиСМ</w:t>
      </w:r>
      <w:proofErr w:type="spellEnd"/>
      <w:r w:rsidRPr="006B218C">
        <w:rPr>
          <w:rFonts w:ascii="Times New Roman" w:eastAsiaTheme="minorEastAsia" w:hAnsi="Times New Roman" w:cs="Times New Roman"/>
        </w:rPr>
        <w:t>» при прохождении углубленного медицинского осмотра);</w:t>
      </w:r>
    </w:p>
    <w:p w:rsidR="006B218C" w:rsidRPr="006B218C" w:rsidRDefault="006B218C" w:rsidP="006B218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6B218C">
        <w:rPr>
          <w:rFonts w:ascii="Times New Roman" w:eastAsiaTheme="minorEastAsia" w:hAnsi="Times New Roman" w:cs="Times New Roman"/>
        </w:rPr>
        <w:t>Спортивную форму, обувь для зала;</w:t>
      </w:r>
    </w:p>
    <w:p w:rsidR="006B218C" w:rsidRPr="006B218C" w:rsidRDefault="006B218C" w:rsidP="006B218C">
      <w:pPr>
        <w:pStyle w:val="a6"/>
        <w:jc w:val="center"/>
        <w:rPr>
          <w:i w:val="0"/>
          <w:sz w:val="22"/>
          <w:szCs w:val="22"/>
        </w:rPr>
      </w:pPr>
      <w:r w:rsidRPr="006B218C">
        <w:rPr>
          <w:i w:val="0"/>
          <w:sz w:val="22"/>
          <w:szCs w:val="22"/>
        </w:rPr>
        <w:t>Приёмный тест по общей физической подготовке</w:t>
      </w:r>
    </w:p>
    <w:p w:rsidR="006B218C" w:rsidRPr="006B218C" w:rsidRDefault="006B218C" w:rsidP="006B218C">
      <w:pPr>
        <w:pStyle w:val="a6"/>
        <w:numPr>
          <w:ilvl w:val="0"/>
          <w:numId w:val="3"/>
        </w:numPr>
        <w:ind w:left="426" w:right="-2"/>
        <w:jc w:val="both"/>
        <w:rPr>
          <w:b w:val="0"/>
          <w:sz w:val="22"/>
          <w:szCs w:val="22"/>
          <w:u w:val="single"/>
        </w:rPr>
      </w:pPr>
      <w:r w:rsidRPr="006B218C">
        <w:rPr>
          <w:b w:val="0"/>
          <w:sz w:val="22"/>
          <w:szCs w:val="22"/>
          <w:u w:val="single"/>
        </w:rPr>
        <w:t xml:space="preserve">Подъем туловища из </w:t>
      </w:r>
      <w:proofErr w:type="gramStart"/>
      <w:r w:rsidRPr="006B218C">
        <w:rPr>
          <w:b w:val="0"/>
          <w:sz w:val="22"/>
          <w:szCs w:val="22"/>
          <w:u w:val="single"/>
        </w:rPr>
        <w:t>положения</w:t>
      </w:r>
      <w:proofErr w:type="gramEnd"/>
      <w:r w:rsidRPr="006B218C">
        <w:rPr>
          <w:b w:val="0"/>
          <w:sz w:val="22"/>
          <w:szCs w:val="22"/>
          <w:u w:val="single"/>
        </w:rPr>
        <w:t xml:space="preserve"> лежа, за 30 секунд (Пресс).</w:t>
      </w:r>
    </w:p>
    <w:p w:rsidR="006B218C" w:rsidRPr="006B218C" w:rsidRDefault="006B218C" w:rsidP="006B218C">
      <w:pPr>
        <w:pStyle w:val="a6"/>
        <w:numPr>
          <w:ilvl w:val="0"/>
          <w:numId w:val="3"/>
        </w:numPr>
        <w:ind w:left="426" w:right="-2"/>
        <w:jc w:val="both"/>
        <w:rPr>
          <w:b w:val="0"/>
          <w:sz w:val="22"/>
          <w:szCs w:val="22"/>
          <w:u w:val="single"/>
        </w:rPr>
      </w:pPr>
      <w:r w:rsidRPr="006B218C">
        <w:rPr>
          <w:rStyle w:val="FontStyle11"/>
          <w:rFonts w:ascii="Times New Roman" w:hAnsi="Times New Roman" w:cs="Times New Roman"/>
          <w:sz w:val="22"/>
          <w:szCs w:val="22"/>
          <w:u w:val="single"/>
        </w:rPr>
        <w:t>Сгибание и разгибание рук в упоре лежа на полу</w:t>
      </w:r>
      <w:r w:rsidRPr="006B218C">
        <w:rPr>
          <w:b w:val="0"/>
          <w:sz w:val="22"/>
          <w:szCs w:val="22"/>
          <w:u w:val="single"/>
        </w:rPr>
        <w:t>, максимальное количество раз (Отжимание).</w:t>
      </w:r>
    </w:p>
    <w:p w:rsidR="006B218C" w:rsidRPr="006B218C" w:rsidRDefault="006B218C" w:rsidP="006B218C">
      <w:pPr>
        <w:pStyle w:val="a6"/>
        <w:numPr>
          <w:ilvl w:val="0"/>
          <w:numId w:val="3"/>
        </w:numPr>
        <w:ind w:left="426" w:right="-2"/>
        <w:jc w:val="both"/>
        <w:rPr>
          <w:b w:val="0"/>
          <w:sz w:val="22"/>
          <w:szCs w:val="22"/>
          <w:u w:val="single"/>
        </w:rPr>
      </w:pPr>
      <w:r w:rsidRPr="006B218C">
        <w:rPr>
          <w:b w:val="0"/>
          <w:sz w:val="22"/>
          <w:szCs w:val="22"/>
          <w:u w:val="single"/>
        </w:rPr>
        <w:t>Прыжок с места.</w:t>
      </w:r>
    </w:p>
    <w:p w:rsidR="006B218C" w:rsidRPr="006B218C" w:rsidRDefault="006B218C" w:rsidP="006B218C">
      <w:pPr>
        <w:spacing w:before="240" w:after="180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6B218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Документы для поступления в ДЮСШ в спортивно-оздоровительные группы</w:t>
      </w:r>
    </w:p>
    <w:p w:rsidR="006B218C" w:rsidRP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9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 xml:space="preserve">Перечень программ ДЮСШ на 2017-2018 </w:t>
        </w:r>
        <w:proofErr w:type="spellStart"/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у.г</w:t>
        </w:r>
        <w:proofErr w:type="spellEnd"/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.</w:t>
        </w:r>
      </w:hyperlink>
      <w:r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– ПЕРЕМЕСТИТЬ СНИЗУ ВВЕРХ</w:t>
      </w:r>
    </w:p>
    <w:p w:rsidR="006B218C" w:rsidRP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10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Положение о порядке приема, перевода и отчисления учащихся ДЮСШ</w:t>
        </w:r>
      </w:hyperlink>
      <w:r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- УДАЛИТЬ</w:t>
      </w:r>
    </w:p>
    <w:p w:rsidR="006B218C" w:rsidRP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11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Положение о приемной и апелляционной комиссиях ДЮСШ</w:t>
        </w:r>
      </w:hyperlink>
      <w:r w:rsidRPr="006B218C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- ПЕРЕМЕСТИТЬ СНИЗУ ВВЕРХ</w:t>
      </w:r>
    </w:p>
    <w:p w:rsidR="006B218C" w:rsidRP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12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Заявление и договор на обучение в СОГ для учащихся 7-9 лет</w:t>
        </w:r>
      </w:hyperlink>
    </w:p>
    <w:p w:rsidR="006B218C" w:rsidRP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13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Заявление и договор на обучение в СОГ для учащихся 9-13 лет</w:t>
        </w:r>
      </w:hyperlink>
    </w:p>
    <w:p w:rsidR="006B218C" w:rsidRP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14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Заявление и договор на обучение в СОГ для учащихся 14-17 лет</w:t>
        </w:r>
      </w:hyperlink>
    </w:p>
    <w:p w:rsidR="006B218C" w:rsidRPr="006B218C" w:rsidRDefault="006B218C" w:rsidP="006B218C">
      <w:pPr>
        <w:spacing w:before="150" w:after="15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r w:rsidRPr="006B218C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Медицинское заключение о состоянии здоровья ребёнка, разрешающее заниматься парусным спортом (с указанием «Д» наблюдения, группы здоровья и группы по физкультуре)</w:t>
      </w:r>
    </w:p>
    <w:p w:rsidR="006B218C" w:rsidRPr="006B218C" w:rsidRDefault="006B218C" w:rsidP="006B218C">
      <w:pPr>
        <w:spacing w:before="150" w:after="15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r w:rsidRPr="006B218C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Копия свидетельства о рождения ребёнка (или паспорта).</w:t>
      </w:r>
    </w:p>
    <w:p w:rsidR="006B218C" w:rsidRPr="006B218C" w:rsidRDefault="006B218C" w:rsidP="006B218C">
      <w:pPr>
        <w:spacing w:after="0" w:line="336" w:lineRule="atLeast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hyperlink r:id="rId15" w:tgtFrame="_blank" w:history="1">
        <w:r w:rsidRPr="006B218C">
          <w:rPr>
            <w:rFonts w:ascii="inherit" w:eastAsia="Times New Roman" w:hAnsi="inherit" w:cs="Times New Roman"/>
            <w:color w:val="666666"/>
            <w:sz w:val="21"/>
            <w:u w:val="single"/>
            <w:lang w:eastAsia="ru-RU"/>
          </w:rPr>
          <w:t>Приложение 1 к Договору «Рекомендуемая одежда для занятий парусным спортом»</w:t>
        </w:r>
      </w:hyperlink>
      <w:r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- ПЕРЕМЕСТИТЬ СНИЗУ ВВЕРХ</w:t>
      </w:r>
    </w:p>
    <w:p w:rsidR="00084627" w:rsidRDefault="00084627"/>
    <w:sectPr w:rsidR="00084627" w:rsidSect="006B218C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1DE5"/>
    <w:multiLevelType w:val="hybridMultilevel"/>
    <w:tmpl w:val="011246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0B16F8"/>
    <w:multiLevelType w:val="hybridMultilevel"/>
    <w:tmpl w:val="A0463D6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7CD5479D"/>
    <w:multiLevelType w:val="hybridMultilevel"/>
    <w:tmpl w:val="A916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8C"/>
    <w:rsid w:val="00084627"/>
    <w:rsid w:val="006B218C"/>
    <w:rsid w:val="008A02D6"/>
    <w:rsid w:val="00C2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7"/>
  </w:style>
  <w:style w:type="paragraph" w:styleId="2">
    <w:name w:val="heading 2"/>
    <w:basedOn w:val="a"/>
    <w:link w:val="20"/>
    <w:uiPriority w:val="9"/>
    <w:qFormat/>
    <w:rsid w:val="006B2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18C"/>
    <w:rPr>
      <w:color w:val="0000FF"/>
      <w:u w:val="single"/>
    </w:rPr>
  </w:style>
  <w:style w:type="character" w:customStyle="1" w:styleId="1">
    <w:name w:val="Основной шрифт абзаца1"/>
    <w:rsid w:val="006B218C"/>
  </w:style>
  <w:style w:type="paragraph" w:styleId="a5">
    <w:name w:val="List Paragraph"/>
    <w:basedOn w:val="a"/>
    <w:uiPriority w:val="34"/>
    <w:qFormat/>
    <w:rsid w:val="006B218C"/>
    <w:pPr>
      <w:ind w:left="720"/>
      <w:contextualSpacing/>
    </w:pPr>
  </w:style>
  <w:style w:type="paragraph" w:styleId="a6">
    <w:name w:val="Body Text"/>
    <w:basedOn w:val="a"/>
    <w:link w:val="a7"/>
    <w:semiHidden/>
    <w:rsid w:val="006B218C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B218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B218C"/>
    <w:rPr>
      <w:rFonts w:ascii="Arial Narrow" w:hAnsi="Arial Narrow" w:cs="Arial Narrow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parus29.ru/wp-content/uploads/2016/08/%D0%A1%D0%BF%D0%B8%D1%81%D0%BA%D0%B8-%D0%B4%D0%B5%D1%82%D0%B5%D0%B9.xls" TargetMode="External"/><Relationship Id="rId13" Type="http://schemas.openxmlformats.org/officeDocument/2006/relationships/hyperlink" Target="http://nordparus29.ru/wp-content/uploads/2016/08/%D0%97%D0%B0%D1%8F%D0%B2%D0%BB%D0%B5%D0%BD%D0%B8%D0%B5-%D0%B8-%D0%B4%D0%BE%D0%B3%D0%BE%D0%B2%D0%BE%D1%80-%D0%BD%D0%B0-%D0%BE%D0%B1%D1%83%D1%87%D0%B5%D0%BD%D0%B8%D0%B5-%D0%B2-%D0%A1%D0%9E%D0%93-%D0%B4%D0%BB%D1%8F-%D1%83%D1%87%D0%B0%D1%89%D0%B8%D1%85%D1%81%D1%8F-9-13-%D0%BB%D0%B5%D1%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dparus29.ru/wp-content/uploads/2015/06/%D0%9F%D1%80%D0%B8%D0%BB%D0%BE%D0%B6%D0%B5%D0%BD%D0%B8%D0%B5-1-%D0%BA-%D0%94%D0%BE%D0%B3%D0%BE%D0%B2%D0%BE%D1%80%D1%83.pdf" TargetMode="External"/><Relationship Id="rId12" Type="http://schemas.openxmlformats.org/officeDocument/2006/relationships/hyperlink" Target="http://nordparus29.ru/wp-content/uploads/2016/08/%D0%97%D0%B0%D1%8F%D0%B2%D0%BB%D0%B5%D0%BD%D0%B8%D0%B5-%D0%B8-%D0%B4%D0%BE%D0%B3%D0%BE%D0%B2%D0%BE%D1%80-%D0%BD%D0%B0-%D0%BE%D0%B1%D1%83%D1%87%D0%B5%D0%BD%D0%B8%D0%B5-%D0%B2-%D0%A1%D0%9E%D0%93-%D0%B4%D0%BB%D1%8F-%D1%83%D1%87%D0%B0%D1%89%D0%B8%D1%85%D1%81%D1%8F-7-9-%D0%BB%D0%B5%D1%8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ordparus29.ru/wp-content/uploads/2015/06/%D0%9F%D0%BE%D0%BB%D0%BE%D0%B6%D0%B5%D0%BD%D0%B8%D0%B5-%D0%BE-%D0%BF%D1%80%D0%B8%D0%B5%D0%BC%D0%BD%D0%BE%D0%B9-%D0%B8-%D0%B0%D0%BF%D0%B5%D0%BB%D0%BB%D1%8F%D1%86%D0%B8%D0%BE%D0%BD%D0%BD%D0%BE%D0%B9-%D0%BA%D0%BE%D0%BC%D0%B8%D1%81%D1%81%D0%B8%D1%8F%D1%85.pdf" TargetMode="External"/><Relationship Id="rId11" Type="http://schemas.openxmlformats.org/officeDocument/2006/relationships/hyperlink" Target="http://nordparus29.ru/wp-content/uploads/2015/06/%D0%9F%D0%BE%D0%BB%D0%BE%D0%B6%D0%B5%D0%BD%D0%B8%D0%B5-%D0%BE-%D0%BF%D1%80%D0%B8%D0%B5%D0%BC%D0%BD%D0%BE%D0%B9-%D0%B8-%D0%B0%D0%BF%D0%B5%D0%BB%D0%BB%D1%8F%D1%86%D0%B8%D0%BE%D0%BD%D0%BD%D0%BE%D0%B9-%D0%BA%D0%BE%D0%BC%D0%B8%D1%81%D1%81%D0%B8%D1%8F%D1%85.pdf" TargetMode="External"/><Relationship Id="rId5" Type="http://schemas.openxmlformats.org/officeDocument/2006/relationships/hyperlink" Target="http://nordparus29.ru/wp-content/uploads/2015/06/%D0%9F%D0%9E%D0%9B%D0%9E%D0%96%D0%95%D0%9D%D0%98%D0%95-%D0%BE-%D0%BF%D0%BE%D1%80%D1%8F%D0%BA%D0%B5-%D0%BF%D1%80%D0%B8%D0%B5%D0%BC%D0%B0-%D0%BF%D0%B5%D1%80%D0%B5%D0%B2%D0%BE%D0%B4%D0%B0-%D0%B8-%D0%BE%D1%82%D1%87%D0%B8%D1%81%D0%BB%D0%B5%D0%BD%D0%B8%D1%8F-%D1%83%D1%87%D0%B0%D1%89%D0%B8%D1%85%D1%81%D1%8F-%D0%94%D0%AE%D0%A1%D0%A8-2016.docx.pdf" TargetMode="External"/><Relationship Id="rId15" Type="http://schemas.openxmlformats.org/officeDocument/2006/relationships/hyperlink" Target="http://nordparus29.ru/wp-content/uploads/2015/06/%D0%9F%D1%80%D0%B8%D0%BB%D0%BE%D0%B6%D0%B5%D0%BD%D0%B8%D0%B5-1-%D0%BA-%D0%94%D0%BE%D0%B3%D0%BE%D0%B2%D0%BE%D1%80%D1%83.pdf" TargetMode="External"/><Relationship Id="rId10" Type="http://schemas.openxmlformats.org/officeDocument/2006/relationships/hyperlink" Target="http://nordparus29.ru/wp-content/uploads/2015/06/%D0%9F%D0%9E%D0%9B%D0%9E%D0%96%D0%95%D0%9D%D0%98%D0%95-%D0%BE-%D0%BF%D0%BE%D1%80%D1%8F%D0%BA%D0%B5-%D0%BF%D1%80%D0%B8%D0%B5%D0%BC%D0%B0-%D0%BF%D0%B5%D1%80%D0%B5%D0%B2%D0%BE%D0%B4%D0%B0-%D0%B8-%D0%BE%D1%82%D1%87%D0%B8%D1%81%D0%BB%D0%B5%D0%BD%D0%B8%D1%8F-%D1%83%D1%87%D0%B0%D1%89%D0%B8%D1%85%D1%81%D1%8F-%D0%94%D0%AE%D0%A1%D0%A8-2016.doc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dparus29.ru/wp-content/uploads/2015/06/%D0%9F%D0%B5%D1%80%D0%B5%D1%87%D0%B5%D0%BD%D1%8C-%D0%BF%D1%80%D0%BE%D0%B3%D1%80%D0%B0%D0%BC%D0%BC-%D0%94%D0%AE%D0%A1%D0%A8-%D0%BD%D0%B0-2017-2018-%D1%83.%D0%B3..pdf" TargetMode="External"/><Relationship Id="rId14" Type="http://schemas.openxmlformats.org/officeDocument/2006/relationships/hyperlink" Target="http://nordparus29.ru/wp-content/uploads/2016/08/%D0%97%D0%B0%D1%8F%D0%B2%D0%BB%D0%B5%D0%BD%D0%B8%D0%B5-%D0%B8-%D0%B4%D0%BE%D0%B3%D0%BE%D0%B2%D0%BE%D1%80-%D0%BD%D0%B0-%D0%BE%D0%B1%D1%83%D1%87%D0%B5%D0%BD%D0%B8%D0%B5-%D0%B2-%D0%A1%D0%9E%D0%93-%D0%B4%D0%BB%D1%8F-%D1%83%D1%87%D0%B0%D1%89%D0%B8%D1%85%D1%81%D1%8F-14-17-%D0%BB%D0%B5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945</Words>
  <Characters>5389</Characters>
  <Application>Microsoft Office Word</Application>
  <DocSecurity>0</DocSecurity>
  <Lines>44</Lines>
  <Paragraphs>12</Paragraphs>
  <ScaleCrop>false</ScaleCrop>
  <Company>Grizli777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2017-10-13T09:01:00Z</dcterms:created>
  <dcterms:modified xsi:type="dcterms:W3CDTF">2017-10-13T09:12:00Z</dcterms:modified>
</cp:coreProperties>
</file>